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77" w:rsidRPr="00DB288E" w:rsidRDefault="009F0277" w:rsidP="009F0277">
      <w:pPr>
        <w:rPr>
          <w:u w:val="single"/>
        </w:rPr>
      </w:pPr>
      <w:r w:rsidRPr="00DB288E">
        <w:t xml:space="preserve">MATERIA </w:t>
      </w:r>
      <w:r>
        <w:rPr>
          <w:u w:val="single"/>
        </w:rPr>
        <w:t>La Filosofía de Drácula</w:t>
      </w:r>
      <w:proofErr w:type="gramStart"/>
      <w:r>
        <w:rPr>
          <w:u w:val="single"/>
        </w:rPr>
        <w:t xml:space="preserve">. </w:t>
      </w:r>
      <w:r w:rsidRPr="00DB288E">
        <w:rPr>
          <w:u w:val="single"/>
        </w:rPr>
        <w:t>.</w:t>
      </w:r>
      <w:proofErr w:type="gramEnd"/>
    </w:p>
    <w:p w:rsidR="009F0277" w:rsidRPr="00DB288E" w:rsidRDefault="009F0277" w:rsidP="009F0277">
      <w:pPr>
        <w:rPr>
          <w:u w:val="single"/>
        </w:rPr>
      </w:pPr>
    </w:p>
    <w:tbl>
      <w:tblPr>
        <w:tblW w:w="9001" w:type="dxa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536"/>
        <w:gridCol w:w="4395"/>
      </w:tblGrid>
      <w:tr w:rsidR="009F0277" w:rsidRPr="00DB288E" w:rsidTr="0099296C">
        <w:trPr>
          <w:gridBefore w:val="1"/>
          <w:wBefore w:w="70" w:type="dxa"/>
          <w:cantSplit/>
        </w:trPr>
        <w:tc>
          <w:tcPr>
            <w:tcW w:w="8931" w:type="dxa"/>
            <w:gridSpan w:val="2"/>
          </w:tcPr>
          <w:p w:rsidR="009F0277" w:rsidRPr="00DB288E" w:rsidRDefault="009F0277" w:rsidP="0099296C">
            <w:r>
              <w:t>OBJETIVO GENERAL DE LA MATERIA</w:t>
            </w:r>
            <w:r w:rsidRPr="00DB288E">
              <w:t xml:space="preserve">: Reconocer los </w:t>
            </w:r>
            <w:r>
              <w:t xml:space="preserve">elementos filosóficos básicos que caracterizan la obra de </w:t>
            </w:r>
            <w:r w:rsidRPr="00C2725A">
              <w:rPr>
                <w:i/>
              </w:rPr>
              <w:t>Drácula</w:t>
            </w:r>
            <w:r>
              <w:t xml:space="preserve"> de</w:t>
            </w:r>
            <w:r>
              <w:rPr>
                <w:i/>
              </w:rPr>
              <w:t xml:space="preserve"> </w:t>
            </w:r>
            <w:r>
              <w:t xml:space="preserve">Bram </w:t>
            </w:r>
            <w:proofErr w:type="spellStart"/>
            <w:proofErr w:type="gramStart"/>
            <w:r>
              <w:t>Stoker</w:t>
            </w:r>
            <w:proofErr w:type="spellEnd"/>
            <w:proofErr w:type="gramEnd"/>
            <w:r>
              <w:t xml:space="preserve"> así como sus </w:t>
            </w:r>
            <w:r w:rsidRPr="00DB288E">
              <w:t>valores estético</w:t>
            </w:r>
            <w:r>
              <w:t xml:space="preserve"> a través de la lectura de sus analistas más sobresalientes y la filmografía más representativa</w:t>
            </w:r>
            <w:r w:rsidRPr="00DB288E">
              <w:t xml:space="preserve">. </w:t>
            </w:r>
          </w:p>
          <w:p w:rsidR="009F0277" w:rsidRPr="00DB288E" w:rsidRDefault="009F0277" w:rsidP="0099296C"/>
          <w:p w:rsidR="009F0277" w:rsidRPr="00DB288E" w:rsidRDefault="009F0277" w:rsidP="0099296C"/>
        </w:tc>
      </w:tr>
      <w:tr w:rsidR="009F0277" w:rsidRPr="00DB288E" w:rsidTr="009929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06" w:type="dxa"/>
            <w:gridSpan w:val="2"/>
          </w:tcPr>
          <w:p w:rsidR="009F0277" w:rsidRPr="00DB288E" w:rsidRDefault="009F0277" w:rsidP="0099296C">
            <w:r w:rsidRPr="00DB288E">
              <w:t>OBJETIVO ESPECIFICO</w:t>
            </w:r>
          </w:p>
          <w:p w:rsidR="009F0277" w:rsidRPr="00DB288E" w:rsidRDefault="009F0277" w:rsidP="0099296C">
            <w:r w:rsidRPr="00DB288E">
              <w:t>(Por Unidad)</w:t>
            </w:r>
          </w:p>
        </w:tc>
        <w:tc>
          <w:tcPr>
            <w:tcW w:w="4395" w:type="dxa"/>
          </w:tcPr>
          <w:p w:rsidR="009F0277" w:rsidRPr="00DB288E" w:rsidRDefault="009F0277" w:rsidP="0099296C">
            <w:r w:rsidRPr="00DB288E">
              <w:t>CONTENIDOS PRINCIPALES</w:t>
            </w:r>
          </w:p>
          <w:p w:rsidR="009F0277" w:rsidRPr="00DB288E" w:rsidRDefault="009F0277" w:rsidP="0099296C">
            <w:r w:rsidRPr="00DB288E">
              <w:t>(Por Unidad)</w:t>
            </w:r>
          </w:p>
        </w:tc>
      </w:tr>
      <w:tr w:rsidR="009F0277" w:rsidRPr="00DB288E" w:rsidTr="009929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06" w:type="dxa"/>
            <w:gridSpan w:val="2"/>
          </w:tcPr>
          <w:p w:rsidR="009F0277" w:rsidRDefault="009F0277" w:rsidP="0099296C">
            <w:pPr>
              <w:pStyle w:val="Prrafodelista"/>
              <w:numPr>
                <w:ilvl w:val="0"/>
                <w:numId w:val="1"/>
              </w:numPr>
              <w:rPr>
                <w:lang w:eastAsia="en-US"/>
              </w:rPr>
            </w:pPr>
            <w:r>
              <w:t>Plantear el contexto histórico y estético de la obra para una comprensión panorámica de la misma</w:t>
            </w:r>
            <w:r w:rsidRPr="00DB288E">
              <w:t>.</w:t>
            </w:r>
          </w:p>
          <w:p w:rsidR="009F0277" w:rsidRPr="00DB288E" w:rsidRDefault="009F0277" w:rsidP="0099296C">
            <w:pPr>
              <w:pStyle w:val="Prrafodelista"/>
              <w:numPr>
                <w:ilvl w:val="0"/>
                <w:numId w:val="1"/>
              </w:numPr>
              <w:rPr>
                <w:lang w:eastAsia="en-US"/>
              </w:rPr>
            </w:pPr>
            <w:r>
              <w:t xml:space="preserve">Conocer la vida del autor de </w:t>
            </w:r>
            <w:r>
              <w:rPr>
                <w:i/>
              </w:rPr>
              <w:t>Drácula</w:t>
            </w:r>
            <w:r>
              <w:t xml:space="preserve">. </w:t>
            </w:r>
            <w:r w:rsidRPr="00DB288E">
              <w:t xml:space="preserve">  </w:t>
            </w:r>
          </w:p>
        </w:tc>
        <w:tc>
          <w:tcPr>
            <w:tcW w:w="4395" w:type="dxa"/>
          </w:tcPr>
          <w:p w:rsidR="009F0277" w:rsidRPr="008D3A64" w:rsidRDefault="009F0277" w:rsidP="0099296C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Drácula: El Rey de los No Muertos</w:t>
            </w:r>
            <w:r w:rsidRPr="008D3A64">
              <w:rPr>
                <w:b/>
              </w:rPr>
              <w:t>.</w:t>
            </w:r>
          </w:p>
          <w:p w:rsidR="009F0277" w:rsidRPr="00DB288E" w:rsidRDefault="009F0277" w:rsidP="0099296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Vida y obra de </w:t>
            </w:r>
            <w:proofErr w:type="spellStart"/>
            <w:r>
              <w:t>Stoker</w:t>
            </w:r>
            <w:proofErr w:type="spellEnd"/>
            <w:r>
              <w:t>.</w:t>
            </w:r>
          </w:p>
          <w:p w:rsidR="009F0277" w:rsidRPr="00DB288E" w:rsidRDefault="009F0277" w:rsidP="0099296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Historia de una obra siniestra: </w:t>
            </w:r>
            <w:r>
              <w:rPr>
                <w:i/>
              </w:rPr>
              <w:t>Drácula</w:t>
            </w:r>
            <w:r>
              <w:t>.</w:t>
            </w:r>
          </w:p>
          <w:p w:rsidR="009F0277" w:rsidRPr="00DB288E" w:rsidRDefault="009F0277" w:rsidP="0099296C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Estructura de la obra</w:t>
            </w:r>
            <w:r w:rsidRPr="00DB288E">
              <w:t>.</w:t>
            </w:r>
          </w:p>
        </w:tc>
      </w:tr>
      <w:tr w:rsidR="009F0277" w:rsidRPr="00DB288E" w:rsidTr="009929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06" w:type="dxa"/>
            <w:gridSpan w:val="2"/>
          </w:tcPr>
          <w:p w:rsidR="009F0277" w:rsidRPr="00DB288E" w:rsidRDefault="009F0277" w:rsidP="0099296C">
            <w:pPr>
              <w:pStyle w:val="Prrafodelista"/>
              <w:numPr>
                <w:ilvl w:val="0"/>
                <w:numId w:val="1"/>
              </w:numPr>
            </w:pPr>
            <w:r w:rsidRPr="00DB288E">
              <w:t>Profundizar a partir de los conocimientos adquir</w:t>
            </w:r>
            <w:r>
              <w:t>idos en la primera unidad en los principios estéticos de la obra.</w:t>
            </w:r>
          </w:p>
        </w:tc>
        <w:tc>
          <w:tcPr>
            <w:tcW w:w="4395" w:type="dxa"/>
          </w:tcPr>
          <w:p w:rsidR="009F0277" w:rsidRPr="008D3A64" w:rsidRDefault="009F0277" w:rsidP="0099296C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El Castillo de Drácula</w:t>
            </w:r>
            <w:r w:rsidRPr="008D3A64">
              <w:rPr>
                <w:b/>
              </w:rPr>
              <w:t>.</w:t>
            </w:r>
          </w:p>
          <w:p w:rsidR="009F0277" w:rsidRDefault="009F0277" w:rsidP="0099296C">
            <w:pPr>
              <w:pStyle w:val="Prrafodelista"/>
              <w:numPr>
                <w:ilvl w:val="0"/>
                <w:numId w:val="3"/>
              </w:numPr>
            </w:pPr>
            <w:r>
              <w:t>El gótico y los contravalores.</w:t>
            </w:r>
          </w:p>
          <w:p w:rsidR="009F0277" w:rsidRDefault="009F0277" w:rsidP="0099296C">
            <w:pPr>
              <w:pStyle w:val="Prrafodelista"/>
              <w:numPr>
                <w:ilvl w:val="0"/>
                <w:numId w:val="3"/>
              </w:numPr>
            </w:pPr>
            <w:r>
              <w:t>El horror no reivindicado.</w:t>
            </w:r>
          </w:p>
          <w:p w:rsidR="009F0277" w:rsidRPr="00DB288E" w:rsidRDefault="009F0277" w:rsidP="0099296C">
            <w:pPr>
              <w:pStyle w:val="Prrafodelista"/>
              <w:numPr>
                <w:ilvl w:val="0"/>
                <w:numId w:val="3"/>
              </w:numPr>
            </w:pPr>
            <w:r>
              <w:t>El complejo de Drácula.</w:t>
            </w:r>
          </w:p>
        </w:tc>
      </w:tr>
      <w:tr w:rsidR="009F0277" w:rsidRPr="00DB288E" w:rsidTr="009929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06" w:type="dxa"/>
            <w:gridSpan w:val="2"/>
          </w:tcPr>
          <w:p w:rsidR="009F0277" w:rsidRPr="00DB288E" w:rsidRDefault="009F0277" w:rsidP="0099296C">
            <w:pPr>
              <w:pStyle w:val="Prrafodelista"/>
              <w:numPr>
                <w:ilvl w:val="0"/>
                <w:numId w:val="3"/>
              </w:numPr>
            </w:pPr>
            <w:r w:rsidRPr="00DB288E">
              <w:t>Profundizar a partir de los conocimientos adquir</w:t>
            </w:r>
            <w:r>
              <w:t>idos hasta el momento en los principios filosóficos de la obra.</w:t>
            </w:r>
          </w:p>
        </w:tc>
        <w:tc>
          <w:tcPr>
            <w:tcW w:w="4395" w:type="dxa"/>
          </w:tcPr>
          <w:p w:rsidR="009F0277" w:rsidRPr="00C212FA" w:rsidRDefault="009F0277" w:rsidP="0099296C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El vampiro maldito.</w:t>
            </w:r>
          </w:p>
          <w:p w:rsidR="009F0277" w:rsidRDefault="009F0277" w:rsidP="0099296C">
            <w:pPr>
              <w:pStyle w:val="Prrafodelista"/>
              <w:numPr>
                <w:ilvl w:val="0"/>
                <w:numId w:val="4"/>
              </w:numPr>
            </w:pPr>
            <w:r>
              <w:t>La existencia nihilista del Rey de los Vampiros.</w:t>
            </w:r>
          </w:p>
          <w:p w:rsidR="009F0277" w:rsidRDefault="009F0277" w:rsidP="0099296C">
            <w:pPr>
              <w:pStyle w:val="Prrafodelista"/>
              <w:numPr>
                <w:ilvl w:val="0"/>
                <w:numId w:val="4"/>
              </w:numPr>
            </w:pPr>
            <w:r>
              <w:t>La enajenación del Caza Vampiros.</w:t>
            </w:r>
          </w:p>
          <w:p w:rsidR="009F0277" w:rsidRPr="00DB288E" w:rsidRDefault="009F0277" w:rsidP="0099296C">
            <w:pPr>
              <w:pStyle w:val="Prrafodelista"/>
              <w:numPr>
                <w:ilvl w:val="0"/>
                <w:numId w:val="4"/>
              </w:numPr>
            </w:pPr>
            <w:r>
              <w:t xml:space="preserve">Una vida inmortal. </w:t>
            </w:r>
          </w:p>
        </w:tc>
      </w:tr>
      <w:tr w:rsidR="009F0277" w:rsidRPr="00DB288E" w:rsidTr="009929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06" w:type="dxa"/>
            <w:gridSpan w:val="2"/>
          </w:tcPr>
          <w:p w:rsidR="009F0277" w:rsidRPr="00DB288E" w:rsidRDefault="009F0277" w:rsidP="0099296C">
            <w:pPr>
              <w:pStyle w:val="Prrafodelista"/>
              <w:numPr>
                <w:ilvl w:val="0"/>
                <w:numId w:val="4"/>
              </w:numPr>
            </w:pPr>
            <w:r w:rsidRPr="00DB288E">
              <w:t>Profundizar a partir de los conocimientos adquir</w:t>
            </w:r>
            <w:r>
              <w:t xml:space="preserve">idos hasta el momento en el discurso metafísico, ético y estético de la obra. </w:t>
            </w:r>
            <w:r w:rsidRPr="00DB288E">
              <w:t xml:space="preserve">   </w:t>
            </w:r>
          </w:p>
        </w:tc>
        <w:tc>
          <w:tcPr>
            <w:tcW w:w="4395" w:type="dxa"/>
          </w:tcPr>
          <w:p w:rsidR="009F0277" w:rsidRPr="00B31B15" w:rsidRDefault="009F0277" w:rsidP="0099296C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La No-Vida de Drácula</w:t>
            </w:r>
            <w:r w:rsidRPr="00B31B15">
              <w:rPr>
                <w:b/>
              </w:rPr>
              <w:t>.</w:t>
            </w:r>
          </w:p>
          <w:p w:rsidR="009F0277" w:rsidRDefault="009F0277" w:rsidP="0099296C">
            <w:pPr>
              <w:pStyle w:val="Prrafodelista"/>
              <w:numPr>
                <w:ilvl w:val="0"/>
                <w:numId w:val="5"/>
              </w:numPr>
            </w:pPr>
            <w:r>
              <w:t>El enemigo común.</w:t>
            </w:r>
          </w:p>
          <w:p w:rsidR="009F0277" w:rsidRPr="00DB288E" w:rsidRDefault="009F0277" w:rsidP="0099296C">
            <w:pPr>
              <w:pStyle w:val="Prrafodelista"/>
              <w:numPr>
                <w:ilvl w:val="0"/>
                <w:numId w:val="5"/>
              </w:numPr>
            </w:pPr>
            <w:r>
              <w:t xml:space="preserve">El amor del vampiro. </w:t>
            </w:r>
          </w:p>
        </w:tc>
      </w:tr>
    </w:tbl>
    <w:p w:rsidR="009F0277" w:rsidRDefault="009F0277" w:rsidP="009F0277"/>
    <w:p w:rsidR="009F0277" w:rsidRDefault="009F0277" w:rsidP="009F0277"/>
    <w:p w:rsidR="00126914" w:rsidRDefault="00126914">
      <w:bookmarkStart w:id="0" w:name="_GoBack"/>
      <w:bookmarkEnd w:id="0"/>
    </w:p>
    <w:sectPr w:rsidR="001269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6BE3"/>
    <w:multiLevelType w:val="hybridMultilevel"/>
    <w:tmpl w:val="4D062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448A"/>
    <w:multiLevelType w:val="hybridMultilevel"/>
    <w:tmpl w:val="CADAC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30FFA"/>
    <w:multiLevelType w:val="hybridMultilevel"/>
    <w:tmpl w:val="C2AE1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F019D"/>
    <w:multiLevelType w:val="hybridMultilevel"/>
    <w:tmpl w:val="EC621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A5DA4"/>
    <w:multiLevelType w:val="hybridMultilevel"/>
    <w:tmpl w:val="27F64EB2"/>
    <w:lvl w:ilvl="0" w:tplc="105CEC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77"/>
    <w:rsid w:val="00126914"/>
    <w:rsid w:val="009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E9894-5AC7-4174-861C-39C4E4D2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Diegore Eduardo Merino Lazarín</dc:creator>
  <cp:keywords/>
  <dc:description/>
  <cp:lastModifiedBy>Diegore Eduardo Merino Lazarín</cp:lastModifiedBy>
  <cp:revision>1</cp:revision>
  <dcterms:created xsi:type="dcterms:W3CDTF">2019-08-21T20:58:00Z</dcterms:created>
  <dcterms:modified xsi:type="dcterms:W3CDTF">2019-08-21T20:59:00Z</dcterms:modified>
</cp:coreProperties>
</file>