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CA" w:rsidRPr="009C16CA" w:rsidRDefault="001A0B21" w:rsidP="0059059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Para caminar en los universos de</w:t>
      </w:r>
      <w:r w:rsidR="004E2978" w:rsidRPr="009C16CA">
        <w:rPr>
          <w:rFonts w:ascii="Garamond" w:hAnsi="Garamond"/>
          <w:sz w:val="28"/>
          <w:szCs w:val="28"/>
        </w:rPr>
        <w:t xml:space="preserve"> Jorge Luis Borges </w:t>
      </w:r>
    </w:p>
    <w:p w:rsidR="005670BC" w:rsidRPr="009C16CA" w:rsidRDefault="004E2978" w:rsidP="00590595">
      <w:pPr>
        <w:jc w:val="center"/>
        <w:rPr>
          <w:rFonts w:ascii="Garamond" w:hAnsi="Garamond"/>
          <w:sz w:val="28"/>
          <w:szCs w:val="28"/>
        </w:rPr>
      </w:pPr>
      <w:r w:rsidRPr="009C16CA">
        <w:rPr>
          <w:rFonts w:ascii="Garamond" w:hAnsi="Garamond"/>
          <w:sz w:val="28"/>
          <w:szCs w:val="28"/>
        </w:rPr>
        <w:t xml:space="preserve">y </w:t>
      </w:r>
      <w:r w:rsidR="001A0B21">
        <w:rPr>
          <w:rFonts w:ascii="Garamond" w:hAnsi="Garamond"/>
          <w:sz w:val="28"/>
          <w:szCs w:val="28"/>
        </w:rPr>
        <w:t>de</w:t>
      </w:r>
      <w:bookmarkStart w:id="0" w:name="_GoBack"/>
      <w:bookmarkEnd w:id="0"/>
      <w:r w:rsidR="009C16CA" w:rsidRPr="009C16CA">
        <w:rPr>
          <w:rFonts w:ascii="Garamond" w:hAnsi="Garamond"/>
          <w:sz w:val="28"/>
          <w:szCs w:val="28"/>
        </w:rPr>
        <w:t xml:space="preserve"> </w:t>
      </w:r>
      <w:r w:rsidRPr="009C16CA">
        <w:rPr>
          <w:rFonts w:ascii="Garamond" w:hAnsi="Garamond"/>
          <w:sz w:val="28"/>
          <w:szCs w:val="28"/>
        </w:rPr>
        <w:t>Julio Cortázar</w:t>
      </w:r>
    </w:p>
    <w:p w:rsidR="004E2978" w:rsidRPr="009C16CA" w:rsidRDefault="00342C0B" w:rsidP="00590595">
      <w:pPr>
        <w:jc w:val="center"/>
        <w:rPr>
          <w:rFonts w:ascii="Garamond" w:hAnsi="Garamond"/>
          <w:sz w:val="28"/>
          <w:szCs w:val="28"/>
        </w:rPr>
      </w:pPr>
      <w:r w:rsidRPr="009C16CA">
        <w:rPr>
          <w:rFonts w:ascii="Garamond" w:hAnsi="Garamond"/>
          <w:sz w:val="28"/>
          <w:szCs w:val="28"/>
        </w:rPr>
        <w:t>Curso en línea de ocho sesiones</w:t>
      </w:r>
    </w:p>
    <w:p w:rsidR="00342C0B" w:rsidRPr="00342C0B" w:rsidRDefault="00342C0B" w:rsidP="0059059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Imparte Arturo Córdova </w:t>
      </w:r>
      <w:proofErr w:type="spellStart"/>
      <w:r>
        <w:rPr>
          <w:rFonts w:ascii="Garamond" w:hAnsi="Garamond"/>
          <w:sz w:val="24"/>
          <w:szCs w:val="24"/>
        </w:rPr>
        <w:t>Just</w:t>
      </w:r>
      <w:proofErr w:type="spellEnd"/>
    </w:p>
    <w:p w:rsidR="004E2978" w:rsidRPr="00342C0B" w:rsidRDefault="004E2978" w:rsidP="004E2978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342C0B">
        <w:rPr>
          <w:rFonts w:ascii="Garamond" w:hAnsi="Garamond"/>
          <w:sz w:val="24"/>
          <w:szCs w:val="24"/>
        </w:rPr>
        <w:t>Infancia y adolescencia: las encrucijadas de la imaginación.</w:t>
      </w:r>
    </w:p>
    <w:p w:rsidR="004E2978" w:rsidRPr="00342C0B" w:rsidRDefault="004E2978" w:rsidP="004E2978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342C0B">
        <w:rPr>
          <w:rFonts w:ascii="Garamond" w:hAnsi="Garamond"/>
          <w:sz w:val="24"/>
          <w:szCs w:val="24"/>
        </w:rPr>
        <w:t>La familia y el mundo: la necesidad de expresarse, de ser diferente al elegir un destino.</w:t>
      </w:r>
    </w:p>
    <w:p w:rsidR="004E2978" w:rsidRPr="00342C0B" w:rsidRDefault="008B05FB" w:rsidP="004E2978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342C0B">
        <w:rPr>
          <w:rFonts w:ascii="Garamond" w:hAnsi="Garamond"/>
          <w:sz w:val="24"/>
          <w:szCs w:val="24"/>
        </w:rPr>
        <w:t>El Oficio de escritor y</w:t>
      </w:r>
      <w:r w:rsidR="004E2978" w:rsidRPr="00342C0B">
        <w:rPr>
          <w:rFonts w:ascii="Garamond" w:hAnsi="Garamond"/>
          <w:sz w:val="24"/>
          <w:szCs w:val="24"/>
        </w:rPr>
        <w:t xml:space="preserve"> </w:t>
      </w:r>
      <w:r w:rsidRPr="00342C0B">
        <w:rPr>
          <w:rFonts w:ascii="Garamond" w:hAnsi="Garamond"/>
          <w:sz w:val="24"/>
          <w:szCs w:val="24"/>
        </w:rPr>
        <w:t>la decisión para</w:t>
      </w:r>
      <w:r w:rsidR="004E2978" w:rsidRPr="00342C0B">
        <w:rPr>
          <w:rFonts w:ascii="Garamond" w:hAnsi="Garamond"/>
          <w:sz w:val="24"/>
          <w:szCs w:val="24"/>
        </w:rPr>
        <w:t xml:space="preserve"> un viaje</w:t>
      </w:r>
      <w:r w:rsidRPr="00342C0B">
        <w:rPr>
          <w:rFonts w:ascii="Garamond" w:hAnsi="Garamond"/>
          <w:sz w:val="24"/>
          <w:szCs w:val="24"/>
        </w:rPr>
        <w:t xml:space="preserve"> de</w:t>
      </w:r>
      <w:r w:rsidR="004E2978" w:rsidRPr="00342C0B">
        <w:rPr>
          <w:rFonts w:ascii="Garamond" w:hAnsi="Garamond"/>
          <w:sz w:val="24"/>
          <w:szCs w:val="24"/>
        </w:rPr>
        <w:t xml:space="preserve"> toda la vida.</w:t>
      </w:r>
    </w:p>
    <w:p w:rsidR="008B05FB" w:rsidRPr="00342C0B" w:rsidRDefault="008B05FB" w:rsidP="004E2978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342C0B">
        <w:rPr>
          <w:rFonts w:ascii="Garamond" w:hAnsi="Garamond"/>
          <w:sz w:val="24"/>
          <w:szCs w:val="24"/>
        </w:rPr>
        <w:t>Teorías para armarse individuo, y para armar una obra de arte.</w:t>
      </w:r>
    </w:p>
    <w:p w:rsidR="004E2978" w:rsidRPr="00342C0B" w:rsidRDefault="004E2978" w:rsidP="004E2978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342C0B">
        <w:rPr>
          <w:rFonts w:ascii="Garamond" w:hAnsi="Garamond"/>
          <w:sz w:val="24"/>
          <w:szCs w:val="24"/>
        </w:rPr>
        <w:t xml:space="preserve"> </w:t>
      </w:r>
      <w:r w:rsidR="008B05FB" w:rsidRPr="00342C0B">
        <w:rPr>
          <w:rFonts w:ascii="Garamond" w:hAnsi="Garamond"/>
          <w:sz w:val="24"/>
          <w:szCs w:val="24"/>
        </w:rPr>
        <w:t>Secretos para leer</w:t>
      </w:r>
      <w:r w:rsidR="009C16CA">
        <w:rPr>
          <w:rFonts w:ascii="Garamond" w:hAnsi="Garamond"/>
          <w:sz w:val="24"/>
          <w:szCs w:val="24"/>
        </w:rPr>
        <w:t>los</w:t>
      </w:r>
      <w:r w:rsidR="008B05FB" w:rsidRPr="00342C0B">
        <w:rPr>
          <w:rFonts w:ascii="Garamond" w:hAnsi="Garamond"/>
          <w:sz w:val="24"/>
          <w:szCs w:val="24"/>
        </w:rPr>
        <w:t xml:space="preserve"> a profundidad.</w:t>
      </w:r>
    </w:p>
    <w:p w:rsidR="008B05FB" w:rsidRPr="00342C0B" w:rsidRDefault="008B05FB" w:rsidP="004E2978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342C0B">
        <w:rPr>
          <w:rFonts w:ascii="Garamond" w:hAnsi="Garamond"/>
          <w:sz w:val="24"/>
          <w:szCs w:val="24"/>
        </w:rPr>
        <w:t>Lectura y</w:t>
      </w:r>
      <w:r w:rsidR="00806A7E" w:rsidRPr="00342C0B">
        <w:rPr>
          <w:rFonts w:ascii="Garamond" w:hAnsi="Garamond"/>
          <w:sz w:val="24"/>
          <w:szCs w:val="24"/>
        </w:rPr>
        <w:t xml:space="preserve"> </w:t>
      </w:r>
      <w:proofErr w:type="spellStart"/>
      <w:r w:rsidR="00806A7E" w:rsidRPr="00342C0B">
        <w:rPr>
          <w:rFonts w:ascii="Garamond" w:hAnsi="Garamond"/>
          <w:sz w:val="24"/>
          <w:szCs w:val="24"/>
        </w:rPr>
        <w:t>reflexíon</w:t>
      </w:r>
      <w:proofErr w:type="spellEnd"/>
      <w:r w:rsidR="00806A7E" w:rsidRPr="00342C0B">
        <w:rPr>
          <w:rFonts w:ascii="Garamond" w:hAnsi="Garamond"/>
          <w:sz w:val="24"/>
          <w:szCs w:val="24"/>
        </w:rPr>
        <w:t xml:space="preserve"> en </w:t>
      </w:r>
      <w:r w:rsidRPr="00342C0B">
        <w:rPr>
          <w:rFonts w:ascii="Garamond" w:hAnsi="Garamond"/>
          <w:sz w:val="24"/>
          <w:szCs w:val="24"/>
        </w:rPr>
        <w:t xml:space="preserve"> compromiso con Borges: </w:t>
      </w:r>
      <w:r w:rsidRPr="00342C0B">
        <w:rPr>
          <w:rFonts w:ascii="Garamond" w:hAnsi="Garamond"/>
          <w:i/>
          <w:sz w:val="24"/>
          <w:szCs w:val="24"/>
        </w:rPr>
        <w:t>El inmortal</w:t>
      </w:r>
      <w:r w:rsidRPr="00342C0B">
        <w:rPr>
          <w:rFonts w:ascii="Garamond" w:hAnsi="Garamond"/>
          <w:sz w:val="24"/>
          <w:szCs w:val="24"/>
        </w:rPr>
        <w:t xml:space="preserve">; </w:t>
      </w:r>
      <w:proofErr w:type="spellStart"/>
      <w:r w:rsidRPr="00342C0B">
        <w:rPr>
          <w:rFonts w:ascii="Garamond" w:hAnsi="Garamond"/>
          <w:i/>
          <w:sz w:val="24"/>
          <w:szCs w:val="24"/>
        </w:rPr>
        <w:t>Tlön</w:t>
      </w:r>
      <w:proofErr w:type="spellEnd"/>
      <w:r w:rsidRPr="00342C0B">
        <w:rPr>
          <w:rFonts w:ascii="Garamond" w:hAnsi="Garamond"/>
          <w:sz w:val="24"/>
          <w:szCs w:val="24"/>
        </w:rPr>
        <w:t xml:space="preserve">, </w:t>
      </w:r>
      <w:proofErr w:type="spellStart"/>
      <w:r w:rsidR="00806A7E" w:rsidRPr="00342C0B">
        <w:rPr>
          <w:rFonts w:ascii="Garamond" w:hAnsi="Garamond"/>
          <w:i/>
          <w:sz w:val="24"/>
          <w:szCs w:val="24"/>
        </w:rPr>
        <w:t>Uq</w:t>
      </w:r>
      <w:r w:rsidRPr="00342C0B">
        <w:rPr>
          <w:rFonts w:ascii="Garamond" w:hAnsi="Garamond"/>
          <w:i/>
          <w:sz w:val="24"/>
          <w:szCs w:val="24"/>
        </w:rPr>
        <w:t>bar</w:t>
      </w:r>
      <w:proofErr w:type="spellEnd"/>
      <w:r w:rsidRPr="00342C0B">
        <w:rPr>
          <w:rFonts w:ascii="Garamond" w:hAnsi="Garamond"/>
          <w:sz w:val="24"/>
          <w:szCs w:val="24"/>
        </w:rPr>
        <w:t xml:space="preserve">, </w:t>
      </w:r>
      <w:proofErr w:type="spellStart"/>
      <w:r w:rsidRPr="00342C0B">
        <w:rPr>
          <w:rFonts w:ascii="Garamond" w:hAnsi="Garamond"/>
          <w:i/>
          <w:sz w:val="24"/>
          <w:szCs w:val="24"/>
        </w:rPr>
        <w:t>Orbis</w:t>
      </w:r>
      <w:proofErr w:type="spellEnd"/>
      <w:r w:rsidRPr="00342C0B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342C0B">
        <w:rPr>
          <w:rFonts w:ascii="Garamond" w:hAnsi="Garamond"/>
          <w:i/>
          <w:sz w:val="24"/>
          <w:szCs w:val="24"/>
        </w:rPr>
        <w:t>Tertius</w:t>
      </w:r>
      <w:proofErr w:type="spellEnd"/>
      <w:r w:rsidRPr="00342C0B">
        <w:rPr>
          <w:rFonts w:ascii="Garamond" w:hAnsi="Garamond"/>
          <w:sz w:val="24"/>
          <w:szCs w:val="24"/>
        </w:rPr>
        <w:t xml:space="preserve">, </w:t>
      </w:r>
      <w:r w:rsidRPr="00342C0B">
        <w:rPr>
          <w:rFonts w:ascii="Garamond" w:hAnsi="Garamond"/>
          <w:i/>
          <w:sz w:val="24"/>
          <w:szCs w:val="24"/>
        </w:rPr>
        <w:t>La escritura de Dios</w:t>
      </w:r>
      <w:r w:rsidRPr="00342C0B">
        <w:rPr>
          <w:rFonts w:ascii="Garamond" w:hAnsi="Garamond"/>
          <w:sz w:val="24"/>
          <w:szCs w:val="24"/>
        </w:rPr>
        <w:t>.</w:t>
      </w:r>
      <w:r w:rsidR="00806A7E" w:rsidRPr="00342C0B">
        <w:rPr>
          <w:rFonts w:ascii="Garamond" w:hAnsi="Garamond"/>
          <w:sz w:val="24"/>
          <w:szCs w:val="24"/>
        </w:rPr>
        <w:t xml:space="preserve"> </w:t>
      </w:r>
      <w:r w:rsidR="00806A7E" w:rsidRPr="00342C0B">
        <w:rPr>
          <w:rFonts w:ascii="Garamond" w:hAnsi="Garamond"/>
          <w:i/>
          <w:sz w:val="24"/>
          <w:szCs w:val="24"/>
        </w:rPr>
        <w:t>Las ruinas circulares</w:t>
      </w:r>
      <w:r w:rsidR="00806A7E" w:rsidRPr="00342C0B">
        <w:rPr>
          <w:rFonts w:ascii="Garamond" w:hAnsi="Garamond"/>
          <w:sz w:val="24"/>
          <w:szCs w:val="24"/>
        </w:rPr>
        <w:t>.</w:t>
      </w:r>
    </w:p>
    <w:p w:rsidR="00806A7E" w:rsidRPr="00342C0B" w:rsidRDefault="00806A7E" w:rsidP="004E2978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342C0B">
        <w:rPr>
          <w:rFonts w:ascii="Garamond" w:hAnsi="Garamond"/>
          <w:sz w:val="24"/>
          <w:szCs w:val="24"/>
        </w:rPr>
        <w:t xml:space="preserve">Lectura y reflexión en compromiso con Cortázar: </w:t>
      </w:r>
      <w:r w:rsidRPr="00342C0B">
        <w:rPr>
          <w:rFonts w:ascii="Garamond" w:hAnsi="Garamond"/>
          <w:i/>
          <w:sz w:val="24"/>
          <w:szCs w:val="24"/>
        </w:rPr>
        <w:t>Silvia</w:t>
      </w:r>
      <w:r w:rsidRPr="00342C0B">
        <w:rPr>
          <w:rFonts w:ascii="Garamond" w:hAnsi="Garamond"/>
          <w:sz w:val="24"/>
          <w:szCs w:val="24"/>
        </w:rPr>
        <w:t xml:space="preserve">, </w:t>
      </w:r>
      <w:r w:rsidRPr="00342C0B">
        <w:rPr>
          <w:rFonts w:ascii="Garamond" w:hAnsi="Garamond"/>
          <w:i/>
          <w:sz w:val="24"/>
          <w:szCs w:val="24"/>
        </w:rPr>
        <w:t>La señorita Cora</w:t>
      </w:r>
      <w:r w:rsidRPr="00342C0B">
        <w:rPr>
          <w:rFonts w:ascii="Garamond" w:hAnsi="Garamond"/>
          <w:sz w:val="24"/>
          <w:szCs w:val="24"/>
        </w:rPr>
        <w:t xml:space="preserve">, </w:t>
      </w:r>
      <w:r w:rsidRPr="00342C0B">
        <w:rPr>
          <w:rFonts w:ascii="Garamond" w:hAnsi="Garamond"/>
          <w:i/>
          <w:sz w:val="24"/>
          <w:szCs w:val="24"/>
        </w:rPr>
        <w:t>El perseguidor</w:t>
      </w:r>
      <w:r w:rsidRPr="00342C0B">
        <w:rPr>
          <w:rFonts w:ascii="Garamond" w:hAnsi="Garamond"/>
          <w:sz w:val="24"/>
          <w:szCs w:val="24"/>
        </w:rPr>
        <w:t xml:space="preserve">, </w:t>
      </w:r>
      <w:r w:rsidRPr="00342C0B">
        <w:rPr>
          <w:rFonts w:ascii="Garamond" w:hAnsi="Garamond"/>
          <w:i/>
          <w:sz w:val="24"/>
          <w:szCs w:val="24"/>
        </w:rPr>
        <w:t>Todos los fuegos el fuego</w:t>
      </w:r>
      <w:r w:rsidRPr="00342C0B">
        <w:rPr>
          <w:rFonts w:ascii="Garamond" w:hAnsi="Garamond"/>
          <w:sz w:val="24"/>
          <w:szCs w:val="24"/>
        </w:rPr>
        <w:t>.</w:t>
      </w:r>
    </w:p>
    <w:p w:rsidR="00342C0B" w:rsidRPr="00342C0B" w:rsidRDefault="00806A7E" w:rsidP="004E2978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342C0B">
        <w:rPr>
          <w:rFonts w:ascii="Garamond" w:hAnsi="Garamond"/>
          <w:sz w:val="24"/>
          <w:szCs w:val="24"/>
        </w:rPr>
        <w:t>Reflexiones finales para dar principio a nuevas actitudes</w:t>
      </w:r>
      <w:r w:rsidR="00342C0B" w:rsidRPr="00342C0B">
        <w:rPr>
          <w:rFonts w:ascii="Garamond" w:hAnsi="Garamond"/>
          <w:sz w:val="24"/>
          <w:szCs w:val="24"/>
        </w:rPr>
        <w:t>, a nuevas visiones,</w:t>
      </w:r>
      <w:r w:rsidR="009C16CA">
        <w:rPr>
          <w:rFonts w:ascii="Garamond" w:hAnsi="Garamond"/>
          <w:sz w:val="24"/>
          <w:szCs w:val="24"/>
        </w:rPr>
        <w:t xml:space="preserve"> a </w:t>
      </w:r>
      <w:r w:rsidR="00342C0B" w:rsidRPr="00342C0B">
        <w:rPr>
          <w:rFonts w:ascii="Garamond" w:hAnsi="Garamond"/>
          <w:sz w:val="24"/>
          <w:szCs w:val="24"/>
        </w:rPr>
        <w:t xml:space="preserve"> nuestra propia transformación.</w:t>
      </w:r>
    </w:p>
    <w:p w:rsidR="00806A7E" w:rsidRPr="00342C0B" w:rsidRDefault="00342C0B" w:rsidP="00342C0B">
      <w:pPr>
        <w:jc w:val="both"/>
        <w:rPr>
          <w:rFonts w:ascii="Garamond" w:hAnsi="Garamond"/>
          <w:i/>
          <w:sz w:val="24"/>
          <w:szCs w:val="24"/>
        </w:rPr>
      </w:pPr>
      <w:r w:rsidRPr="00342C0B">
        <w:rPr>
          <w:rFonts w:ascii="Garamond" w:hAnsi="Garamond"/>
          <w:sz w:val="24"/>
          <w:szCs w:val="24"/>
        </w:rPr>
        <w:t xml:space="preserve">Arturo Córdova </w:t>
      </w:r>
      <w:proofErr w:type="spellStart"/>
      <w:r w:rsidRPr="00342C0B">
        <w:rPr>
          <w:rFonts w:ascii="Garamond" w:hAnsi="Garamond"/>
          <w:sz w:val="24"/>
          <w:szCs w:val="24"/>
        </w:rPr>
        <w:t>Just</w:t>
      </w:r>
      <w:proofErr w:type="spellEnd"/>
      <w:r w:rsidRPr="00342C0B">
        <w:rPr>
          <w:rFonts w:ascii="Garamond" w:hAnsi="Garamond"/>
          <w:sz w:val="24"/>
          <w:szCs w:val="24"/>
        </w:rPr>
        <w:t xml:space="preserve">. Poeta y Maestro. Ha publicado, entre otros títulos, </w:t>
      </w:r>
      <w:r w:rsidRPr="00342C0B">
        <w:rPr>
          <w:rFonts w:ascii="Garamond" w:hAnsi="Garamond"/>
          <w:i/>
          <w:sz w:val="24"/>
          <w:szCs w:val="24"/>
        </w:rPr>
        <w:t>Al acecho del</w:t>
      </w:r>
      <w:r w:rsidRPr="00342C0B">
        <w:rPr>
          <w:rFonts w:ascii="Garamond" w:hAnsi="Garamond"/>
          <w:sz w:val="24"/>
          <w:szCs w:val="24"/>
        </w:rPr>
        <w:t xml:space="preserve"> </w:t>
      </w:r>
      <w:r w:rsidRPr="00342C0B">
        <w:rPr>
          <w:rFonts w:ascii="Garamond" w:hAnsi="Garamond"/>
          <w:i/>
          <w:sz w:val="24"/>
          <w:szCs w:val="24"/>
        </w:rPr>
        <w:t>relámpago</w:t>
      </w:r>
      <w:r w:rsidRPr="00342C0B">
        <w:rPr>
          <w:rFonts w:ascii="Garamond" w:hAnsi="Garamond"/>
          <w:sz w:val="24"/>
          <w:szCs w:val="24"/>
        </w:rPr>
        <w:t xml:space="preserve">, 2008. </w:t>
      </w:r>
      <w:r w:rsidRPr="00342C0B">
        <w:rPr>
          <w:rFonts w:ascii="Garamond" w:hAnsi="Garamond"/>
          <w:i/>
          <w:sz w:val="24"/>
          <w:szCs w:val="24"/>
        </w:rPr>
        <w:t>Amotinados a las</w:t>
      </w:r>
      <w:r w:rsidRPr="00342C0B">
        <w:rPr>
          <w:rFonts w:ascii="Garamond" w:hAnsi="Garamond"/>
          <w:sz w:val="24"/>
          <w:szCs w:val="24"/>
        </w:rPr>
        <w:t xml:space="preserve"> </w:t>
      </w:r>
      <w:r w:rsidRPr="00342C0B">
        <w:rPr>
          <w:rFonts w:ascii="Garamond" w:hAnsi="Garamond"/>
          <w:i/>
          <w:sz w:val="24"/>
          <w:szCs w:val="24"/>
        </w:rPr>
        <w:t>puertas del cielo</w:t>
      </w:r>
      <w:r w:rsidRPr="00342C0B">
        <w:rPr>
          <w:rFonts w:ascii="Garamond" w:hAnsi="Garamond"/>
          <w:sz w:val="24"/>
          <w:szCs w:val="24"/>
        </w:rPr>
        <w:t xml:space="preserve">, 2009. </w:t>
      </w:r>
      <w:r w:rsidRPr="00342C0B">
        <w:rPr>
          <w:rFonts w:ascii="Garamond" w:hAnsi="Garamond"/>
          <w:i/>
          <w:sz w:val="24"/>
          <w:szCs w:val="24"/>
        </w:rPr>
        <w:t>De hogueras</w:t>
      </w:r>
      <w:r w:rsidR="009C16CA">
        <w:rPr>
          <w:rFonts w:ascii="Garamond" w:hAnsi="Garamond"/>
          <w:sz w:val="24"/>
          <w:szCs w:val="24"/>
        </w:rPr>
        <w:t>, 2012</w:t>
      </w:r>
      <w:r w:rsidRPr="00342C0B">
        <w:rPr>
          <w:rFonts w:ascii="Garamond" w:hAnsi="Garamond"/>
          <w:sz w:val="24"/>
          <w:szCs w:val="24"/>
        </w:rPr>
        <w:t xml:space="preserve">. Durante más de 30 años se desempeñó como funcionario en instituciones de educación superior, tanto públicas como privadas. Es Director Académico de la </w:t>
      </w:r>
      <w:r w:rsidRPr="00342C0B">
        <w:rPr>
          <w:rFonts w:ascii="Garamond" w:hAnsi="Garamond"/>
          <w:i/>
          <w:sz w:val="24"/>
          <w:szCs w:val="24"/>
        </w:rPr>
        <w:t xml:space="preserve">Escuela de Escritores de México.  </w:t>
      </w:r>
      <w:r w:rsidR="00806A7E" w:rsidRPr="00342C0B">
        <w:rPr>
          <w:rFonts w:ascii="Garamond" w:hAnsi="Garamond"/>
          <w:i/>
          <w:sz w:val="24"/>
          <w:szCs w:val="24"/>
        </w:rPr>
        <w:t xml:space="preserve"> </w:t>
      </w:r>
    </w:p>
    <w:p w:rsidR="004E2978" w:rsidRPr="00342C0B" w:rsidRDefault="004E2978" w:rsidP="004E2978">
      <w:pPr>
        <w:jc w:val="center"/>
        <w:rPr>
          <w:rFonts w:ascii="Garamond" w:hAnsi="Garamond"/>
          <w:sz w:val="24"/>
          <w:szCs w:val="24"/>
        </w:rPr>
      </w:pPr>
    </w:p>
    <w:p w:rsidR="004E2978" w:rsidRPr="00342C0B" w:rsidRDefault="004E2978" w:rsidP="004E2978">
      <w:pPr>
        <w:jc w:val="both"/>
        <w:rPr>
          <w:rFonts w:ascii="Garamond" w:hAnsi="Garamond"/>
          <w:sz w:val="24"/>
          <w:szCs w:val="24"/>
        </w:rPr>
      </w:pPr>
    </w:p>
    <w:sectPr w:rsidR="004E2978" w:rsidRPr="00342C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130E1"/>
    <w:multiLevelType w:val="hybridMultilevel"/>
    <w:tmpl w:val="341EC010"/>
    <w:lvl w:ilvl="0" w:tplc="B56679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78"/>
    <w:rsid w:val="001A0B21"/>
    <w:rsid w:val="00342C0B"/>
    <w:rsid w:val="004E2978"/>
    <w:rsid w:val="005670BC"/>
    <w:rsid w:val="00590595"/>
    <w:rsid w:val="00806A7E"/>
    <w:rsid w:val="008B05FB"/>
    <w:rsid w:val="009C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2020-07-16T00:43:00Z</dcterms:created>
  <dcterms:modified xsi:type="dcterms:W3CDTF">2020-07-16T00:43:00Z</dcterms:modified>
</cp:coreProperties>
</file>